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D6" w:rsidRDefault="00BA53DF" w:rsidP="00BA53DF">
      <w:pPr>
        <w:jc w:val="center"/>
        <w:rPr>
          <w:b/>
          <w:sz w:val="32"/>
        </w:rPr>
      </w:pPr>
      <w:r>
        <w:rPr>
          <w:b/>
          <w:sz w:val="28"/>
        </w:rPr>
        <w:t xml:space="preserve">ПЕРЕЧЕНЬ УЧЕБНЫХ ПРЕДМЕТОВ, КУРСОВ, ДИСЦИПЛИН (МОДУЛЕЙ), ПРАКТИКИ ПО ОСНОВНЫМ ОБРАЗОВАЬТЕЛЬНЫМ ПРОГРАММАМ ГБПОУ КРК </w:t>
      </w:r>
      <w:r w:rsidRPr="00BA53DF">
        <w:rPr>
          <w:b/>
          <w:sz w:val="32"/>
        </w:rPr>
        <w:t>«Интеграл»</w:t>
      </w:r>
    </w:p>
    <w:p w:rsidR="00BA53DF" w:rsidRDefault="00BA53DF" w:rsidP="00BA53DF">
      <w:pPr>
        <w:jc w:val="center"/>
        <w:rPr>
          <w:b/>
          <w:sz w:val="36"/>
        </w:rPr>
      </w:pPr>
      <w:r w:rsidRPr="00BA53DF">
        <w:rPr>
          <w:b/>
          <w:sz w:val="36"/>
        </w:rPr>
        <w:t>08.02.01 строительство и эксплуатация зданий и сооружений</w:t>
      </w:r>
    </w:p>
    <w:p w:rsidR="00BA53DF" w:rsidRDefault="00BA53DF" w:rsidP="00BA53DF">
      <w:pPr>
        <w:jc w:val="center"/>
        <w:rPr>
          <w:b/>
          <w:sz w:val="32"/>
        </w:rPr>
      </w:pPr>
    </w:p>
    <w:p w:rsidR="00CB1390" w:rsidRPr="00524FE7" w:rsidRDefault="00CB1390" w:rsidP="00CB1390">
      <w:pPr>
        <w:rPr>
          <w:b/>
          <w:sz w:val="32"/>
        </w:rPr>
      </w:pPr>
      <w:r w:rsidRPr="00524FE7">
        <w:rPr>
          <w:b/>
          <w:sz w:val="32"/>
        </w:rPr>
        <w:t>ОП. ОБЩЕОБРАЗОВАТЕЛЬНАЯ ПОДГОТОВКА</w:t>
      </w:r>
      <w:r w:rsidR="009F19CD" w:rsidRPr="00524FE7">
        <w:rPr>
          <w:b/>
          <w:sz w:val="32"/>
        </w:rPr>
        <w:t xml:space="preserve"> </w:t>
      </w:r>
    </w:p>
    <w:p w:rsidR="00CB1390" w:rsidRPr="00524FE7" w:rsidRDefault="00782B09" w:rsidP="00CB1390">
      <w:pPr>
        <w:rPr>
          <w:b/>
          <w:sz w:val="32"/>
        </w:rPr>
      </w:pPr>
      <w:r w:rsidRPr="00524FE7">
        <w:rPr>
          <w:b/>
          <w:sz w:val="32"/>
        </w:rPr>
        <w:t>БД. БАЗОВЫЕ ДИСЦИПЛИНЫ</w:t>
      </w:r>
    </w:p>
    <w:tbl>
      <w:tblPr>
        <w:tblW w:w="8236" w:type="dxa"/>
        <w:tblInd w:w="94" w:type="dxa"/>
        <w:tblLook w:val="04A0"/>
      </w:tblPr>
      <w:tblGrid>
        <w:gridCol w:w="1173"/>
        <w:gridCol w:w="7063"/>
      </w:tblGrid>
      <w:tr w:rsidR="00524FE7" w:rsidRPr="00524FE7" w:rsidTr="00524FE7">
        <w:trPr>
          <w:trHeight w:val="27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ООД.01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Русский язык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ООД.02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Литература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ООД.03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История</w:t>
            </w:r>
          </w:p>
        </w:tc>
      </w:tr>
      <w:tr w:rsidR="00524FE7" w:rsidRPr="00524FE7" w:rsidTr="00524FE7">
        <w:trPr>
          <w:trHeight w:val="28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ООД.04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Обществознание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ООД.05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География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ООД.06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Иностранный язык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ООД.07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Математика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ООД.08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Информатика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ООД.09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Физическая культура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ООД.10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безопасности жизнедеятельности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ООД.11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Физика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ООД.12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Химия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ООД.13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Биология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ИП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proofErr w:type="gramStart"/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Индивидуальный проект</w:t>
            </w:r>
            <w:proofErr w:type="gramEnd"/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  <w:t>ПОО</w:t>
            </w:r>
          </w:p>
        </w:tc>
        <w:tc>
          <w:tcPr>
            <w:tcW w:w="70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  <w:t>Предлагаемые ОО</w:t>
            </w:r>
          </w:p>
        </w:tc>
      </w:tr>
      <w:tr w:rsidR="00524FE7" w:rsidRPr="00524FE7" w:rsidTr="00524FE7">
        <w:trPr>
          <w:trHeight w:val="27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524FE7" w:rsidRPr="00524FE7" w:rsidRDefault="00524FE7" w:rsidP="00524FE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ПОО.01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524FE7" w:rsidRPr="00524FE7" w:rsidRDefault="00524FE7" w:rsidP="00524FE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24FE7">
              <w:rPr>
                <w:rFonts w:eastAsia="Times New Roman" w:cs="Times New Roman"/>
                <w:color w:val="000000"/>
                <w:sz w:val="28"/>
                <w:lang w:eastAsia="ru-RU"/>
              </w:rPr>
              <w:t>Россия - моя история</w:t>
            </w:r>
          </w:p>
        </w:tc>
      </w:tr>
    </w:tbl>
    <w:p w:rsidR="004B5BF2" w:rsidRDefault="00CD5ABC" w:rsidP="00CB1390">
      <w:pPr>
        <w:rPr>
          <w:b/>
          <w:sz w:val="32"/>
          <w:szCs w:val="32"/>
        </w:rPr>
      </w:pPr>
      <w:r>
        <w:rPr>
          <w:b/>
          <w:sz w:val="32"/>
          <w:szCs w:val="32"/>
        </w:rPr>
        <w:t>ПП. ПРОФЕССИОНАЛЬНАЯ ПОДГОТОВКА</w:t>
      </w:r>
    </w:p>
    <w:p w:rsidR="00CD5ABC" w:rsidRPr="00CD5ABC" w:rsidRDefault="00CD5ABC" w:rsidP="00CB1390">
      <w:pPr>
        <w:rPr>
          <w:b/>
          <w:sz w:val="32"/>
          <w:szCs w:val="32"/>
        </w:rPr>
      </w:pPr>
      <w:r w:rsidRPr="00CD5ABC">
        <w:rPr>
          <w:b/>
          <w:sz w:val="32"/>
          <w:szCs w:val="32"/>
        </w:rPr>
        <w:t>ОГСЭ. ОБЩИЙ ГУМАНИТАРНЫЙ И СОЦИАЛЬНО-ЭКОНОМИЧЕСКИЙ УЧЕБНЫЙ ЦИКЛ</w:t>
      </w:r>
    </w:p>
    <w:p w:rsidR="009F19CD" w:rsidRDefault="00CD5ABC" w:rsidP="00CB1390">
      <w:pPr>
        <w:rPr>
          <w:sz w:val="28"/>
        </w:rPr>
      </w:pPr>
      <w:r>
        <w:rPr>
          <w:sz w:val="28"/>
        </w:rPr>
        <w:t xml:space="preserve">ОГСЭ.01 Основы философии </w:t>
      </w:r>
    </w:p>
    <w:p w:rsidR="00565020" w:rsidRDefault="00565020" w:rsidP="00CB1390">
      <w:pPr>
        <w:rPr>
          <w:sz w:val="28"/>
        </w:rPr>
      </w:pPr>
      <w:r>
        <w:rPr>
          <w:sz w:val="28"/>
        </w:rPr>
        <w:t>ОГСЭ.02 История</w:t>
      </w:r>
    </w:p>
    <w:p w:rsidR="00565020" w:rsidRDefault="00565020" w:rsidP="00CB1390">
      <w:pPr>
        <w:rPr>
          <w:sz w:val="28"/>
        </w:rPr>
      </w:pPr>
      <w:r>
        <w:rPr>
          <w:sz w:val="28"/>
        </w:rPr>
        <w:t xml:space="preserve">ОГСЭ.03 Иностранный язык в </w:t>
      </w:r>
      <w:proofErr w:type="gramStart"/>
      <w:r>
        <w:rPr>
          <w:sz w:val="28"/>
        </w:rPr>
        <w:t>профессиональной</w:t>
      </w:r>
      <w:proofErr w:type="gramEnd"/>
      <w:r>
        <w:rPr>
          <w:sz w:val="28"/>
        </w:rPr>
        <w:t xml:space="preserve"> деяте6льности</w:t>
      </w:r>
    </w:p>
    <w:p w:rsidR="00565020" w:rsidRDefault="00565020" w:rsidP="00CB1390">
      <w:pPr>
        <w:rPr>
          <w:sz w:val="28"/>
        </w:rPr>
      </w:pPr>
      <w:r>
        <w:rPr>
          <w:sz w:val="28"/>
        </w:rPr>
        <w:t>ОГСЭ.04 Физическая культура</w:t>
      </w:r>
    </w:p>
    <w:p w:rsidR="00565020" w:rsidRDefault="00565020" w:rsidP="00CB1390">
      <w:pPr>
        <w:rPr>
          <w:sz w:val="28"/>
        </w:rPr>
      </w:pPr>
      <w:r>
        <w:rPr>
          <w:sz w:val="28"/>
        </w:rPr>
        <w:t>ОГСЭ.05 Психология общения</w:t>
      </w:r>
    </w:p>
    <w:p w:rsidR="00F244A6" w:rsidRDefault="00F244A6" w:rsidP="00CB1390">
      <w:pPr>
        <w:rPr>
          <w:b/>
          <w:sz w:val="32"/>
          <w:szCs w:val="32"/>
        </w:rPr>
      </w:pPr>
      <w:r>
        <w:rPr>
          <w:b/>
          <w:sz w:val="32"/>
          <w:szCs w:val="32"/>
        </w:rPr>
        <w:t>ЕН. 01 МАТЕМАТИЧЕСКИЙ И ОБЩИЙ ЕСТЕСТВЕННОНАУЧНЫЙ  УЧЕБНЫЙ  ЦИКЛ</w:t>
      </w:r>
    </w:p>
    <w:p w:rsidR="00F244A6" w:rsidRDefault="00F244A6" w:rsidP="00CB1390">
      <w:pPr>
        <w:rPr>
          <w:sz w:val="28"/>
        </w:rPr>
      </w:pPr>
      <w:r>
        <w:rPr>
          <w:sz w:val="28"/>
        </w:rPr>
        <w:t>ЕН.01 Математика</w:t>
      </w:r>
    </w:p>
    <w:p w:rsidR="00F244A6" w:rsidRDefault="00BC1863" w:rsidP="00CB1390">
      <w:pPr>
        <w:rPr>
          <w:sz w:val="28"/>
        </w:rPr>
      </w:pPr>
      <w:r>
        <w:rPr>
          <w:sz w:val="28"/>
        </w:rPr>
        <w:t>ЕН.02 Информатика</w:t>
      </w:r>
    </w:p>
    <w:p w:rsidR="00137D68" w:rsidRPr="00524FE7" w:rsidRDefault="00137D68" w:rsidP="00CB1390">
      <w:pPr>
        <w:rPr>
          <w:b/>
          <w:sz w:val="36"/>
          <w:szCs w:val="32"/>
        </w:rPr>
      </w:pPr>
      <w:r>
        <w:rPr>
          <w:b/>
          <w:sz w:val="32"/>
          <w:szCs w:val="32"/>
        </w:rPr>
        <w:t>ОПЦ</w:t>
      </w:r>
      <w:r w:rsidRPr="00137D68">
        <w:rPr>
          <w:b/>
          <w:sz w:val="36"/>
          <w:szCs w:val="32"/>
        </w:rPr>
        <w:t>. Общепрофессиональный цикл</w:t>
      </w:r>
    </w:p>
    <w:tbl>
      <w:tblPr>
        <w:tblW w:w="7385" w:type="dxa"/>
        <w:tblInd w:w="94" w:type="dxa"/>
        <w:tblLook w:val="04A0"/>
      </w:tblPr>
      <w:tblGrid>
        <w:gridCol w:w="1060"/>
        <w:gridCol w:w="6325"/>
      </w:tblGrid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ОП.01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C17729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Инженерная графика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ОП.02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Техническая механика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ОП.03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Основы электротехники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ОП.04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Основы геодезии</w:t>
            </w:r>
          </w:p>
        </w:tc>
      </w:tr>
      <w:tr w:rsidR="00137D68" w:rsidRPr="00137D68" w:rsidTr="006C3276">
        <w:trPr>
          <w:trHeight w:val="465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ОП.05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 xml:space="preserve">Информационные технологии в </w:t>
            </w:r>
            <w:r w:rsidRPr="00137D68">
              <w:rPr>
                <w:rFonts w:eastAsia="Times New Roman" w:cs="Times New Roman"/>
                <w:sz w:val="28"/>
                <w:lang w:eastAsia="ru-RU"/>
              </w:rPr>
              <w:lastRenderedPageBreak/>
              <w:t>профессиональной деятельности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lastRenderedPageBreak/>
              <w:t>ОП.06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Экономика организации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ОП.07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Безопасность жизнедеятельности</w:t>
            </w:r>
          </w:p>
        </w:tc>
      </w:tr>
      <w:tr w:rsidR="00137D68" w:rsidRPr="00137D68" w:rsidTr="006C3276">
        <w:trPr>
          <w:trHeight w:val="465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ОП.08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Современные технологические процессы, оборудование и техника в строительстве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ОП.09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Основы здорового образа жизни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ОП.10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Деловой этикет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ОП.11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Основы финансовой грамотности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ОП.12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Основы предпринимательства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ОП.13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Психология личности и самоопределение</w:t>
            </w:r>
          </w:p>
        </w:tc>
      </w:tr>
      <w:tr w:rsidR="00137D68" w:rsidRPr="00137D68" w:rsidTr="006C327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137D68" w:rsidRPr="00137D68" w:rsidRDefault="00137D68" w:rsidP="00137D68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color w:val="000000"/>
                <w:sz w:val="28"/>
                <w:lang w:eastAsia="ru-RU"/>
              </w:rPr>
              <w:t>ОП.14</w:t>
            </w:r>
          </w:p>
        </w:tc>
        <w:tc>
          <w:tcPr>
            <w:tcW w:w="6325" w:type="dxa"/>
            <w:shd w:val="clear" w:color="800000" w:fill="auto"/>
            <w:vAlign w:val="center"/>
            <w:hideMark/>
          </w:tcPr>
          <w:p w:rsidR="00137D68" w:rsidRPr="00137D68" w:rsidRDefault="00137D68" w:rsidP="00137D68">
            <w:pPr>
              <w:rPr>
                <w:rFonts w:eastAsia="Times New Roman" w:cs="Times New Roman"/>
                <w:sz w:val="28"/>
                <w:lang w:eastAsia="ru-RU"/>
              </w:rPr>
            </w:pPr>
            <w:r w:rsidRPr="00137D68">
              <w:rPr>
                <w:rFonts w:eastAsia="Times New Roman" w:cs="Times New Roman"/>
                <w:sz w:val="28"/>
                <w:lang w:eastAsia="ru-RU"/>
              </w:rPr>
              <w:t>Адаптивные информационные технологии в профессиональной деятельности</w:t>
            </w:r>
          </w:p>
        </w:tc>
      </w:tr>
    </w:tbl>
    <w:p w:rsidR="00D77FF8" w:rsidRDefault="00B969B7" w:rsidP="00CB1390">
      <w:pPr>
        <w:rPr>
          <w:b/>
          <w:sz w:val="32"/>
          <w:szCs w:val="32"/>
        </w:rPr>
      </w:pPr>
      <w:r>
        <w:rPr>
          <w:b/>
          <w:sz w:val="32"/>
          <w:szCs w:val="32"/>
        </w:rPr>
        <w:t>ПЦ. ПРОФЕССИОНАЛЬНЫЙ ЦИКЛ</w:t>
      </w:r>
    </w:p>
    <w:p w:rsidR="00B969B7" w:rsidRDefault="00B969B7" w:rsidP="00CB1390">
      <w:pPr>
        <w:rPr>
          <w:b/>
          <w:sz w:val="28"/>
        </w:rPr>
      </w:pPr>
      <w:r>
        <w:rPr>
          <w:b/>
          <w:sz w:val="28"/>
        </w:rPr>
        <w:t xml:space="preserve">ПМ.01 </w:t>
      </w:r>
      <w:r w:rsidR="00EA18B7">
        <w:rPr>
          <w:b/>
          <w:sz w:val="28"/>
        </w:rPr>
        <w:t>Участие в проектировании зданий и сооружений</w:t>
      </w:r>
    </w:p>
    <w:tbl>
      <w:tblPr>
        <w:tblW w:w="7244" w:type="dxa"/>
        <w:tblInd w:w="94" w:type="dxa"/>
        <w:tblLook w:val="04A0"/>
      </w:tblPr>
      <w:tblGrid>
        <w:gridCol w:w="1543"/>
        <w:gridCol w:w="5701"/>
      </w:tblGrid>
      <w:tr w:rsidR="00EA18B7" w:rsidRPr="00EA18B7" w:rsidTr="006C3276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МДК.01.01</w:t>
            </w:r>
          </w:p>
        </w:tc>
        <w:tc>
          <w:tcPr>
            <w:tcW w:w="5701" w:type="dxa"/>
            <w:shd w:val="clear" w:color="800000" w:fill="auto"/>
            <w:vAlign w:val="center"/>
            <w:hideMark/>
          </w:tcPr>
          <w:p w:rsidR="00EA18B7" w:rsidRPr="00EA18B7" w:rsidRDefault="00EA18B7" w:rsidP="00EA18B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Проектирование зданий и сооружений</w:t>
            </w:r>
          </w:p>
        </w:tc>
      </w:tr>
      <w:tr w:rsidR="00EA18B7" w:rsidRPr="00EA18B7" w:rsidTr="006C3276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МДК.01.02</w:t>
            </w:r>
          </w:p>
        </w:tc>
        <w:tc>
          <w:tcPr>
            <w:tcW w:w="5701" w:type="dxa"/>
            <w:shd w:val="clear" w:color="800000" w:fill="auto"/>
            <w:vAlign w:val="center"/>
            <w:hideMark/>
          </w:tcPr>
          <w:p w:rsidR="00EA18B7" w:rsidRPr="00EA18B7" w:rsidRDefault="00EA18B7" w:rsidP="00EA18B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Проект производства работ</w:t>
            </w:r>
          </w:p>
        </w:tc>
      </w:tr>
      <w:tr w:rsidR="00EA18B7" w:rsidRPr="00EA18B7" w:rsidTr="006C3276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5701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EA18B7" w:rsidRPr="00EA18B7" w:rsidTr="006C3276">
        <w:trPr>
          <w:trHeight w:val="46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УП.01.01</w:t>
            </w:r>
          </w:p>
        </w:tc>
        <w:tc>
          <w:tcPr>
            <w:tcW w:w="5701" w:type="dxa"/>
            <w:shd w:val="clear" w:color="800000" w:fill="auto"/>
            <w:vAlign w:val="center"/>
            <w:hideMark/>
          </w:tcPr>
          <w:p w:rsidR="00EA18B7" w:rsidRPr="00EA18B7" w:rsidRDefault="00EA18B7" w:rsidP="00EA18B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участию в проектировании зданий и сооружений</w:t>
            </w:r>
          </w:p>
        </w:tc>
      </w:tr>
      <w:tr w:rsidR="00EA18B7" w:rsidRPr="00EA18B7" w:rsidTr="006C3276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5701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EA18B7" w:rsidRPr="00EA18B7" w:rsidTr="006C3276">
        <w:trPr>
          <w:trHeight w:val="46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ПП.01.01</w:t>
            </w:r>
          </w:p>
        </w:tc>
        <w:tc>
          <w:tcPr>
            <w:tcW w:w="5701" w:type="dxa"/>
            <w:shd w:val="clear" w:color="800000" w:fill="auto"/>
            <w:vAlign w:val="center"/>
            <w:hideMark/>
          </w:tcPr>
          <w:p w:rsidR="00EA18B7" w:rsidRPr="00EA18B7" w:rsidRDefault="00EA18B7" w:rsidP="00EA18B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участию в проектировании зданий и сооружений</w:t>
            </w:r>
          </w:p>
        </w:tc>
      </w:tr>
      <w:tr w:rsidR="00EA18B7" w:rsidRPr="00EA18B7" w:rsidTr="006C3276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5701" w:type="dxa"/>
            <w:shd w:val="clear" w:color="800000" w:fill="FFFFFF"/>
            <w:noWrap/>
            <w:vAlign w:val="center"/>
            <w:hideMark/>
          </w:tcPr>
          <w:p w:rsidR="00EA18B7" w:rsidRPr="00EA18B7" w:rsidRDefault="00EA18B7" w:rsidP="00EA18B7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A18B7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</w:tbl>
    <w:p w:rsidR="00EA18B7" w:rsidRDefault="00EA18B7" w:rsidP="00CB1390">
      <w:pPr>
        <w:rPr>
          <w:b/>
          <w:sz w:val="28"/>
        </w:rPr>
      </w:pPr>
    </w:p>
    <w:p w:rsidR="00EC5011" w:rsidRPr="00B969B7" w:rsidRDefault="00EC5011" w:rsidP="00CB1390">
      <w:pPr>
        <w:rPr>
          <w:b/>
          <w:sz w:val="28"/>
        </w:rPr>
      </w:pPr>
      <w:r>
        <w:rPr>
          <w:b/>
          <w:sz w:val="28"/>
        </w:rPr>
        <w:t>ПМ.02 Выполнение технических процессов на объекте капитального строительства</w:t>
      </w:r>
    </w:p>
    <w:tbl>
      <w:tblPr>
        <w:tblW w:w="7527" w:type="dxa"/>
        <w:tblInd w:w="94" w:type="dxa"/>
        <w:tblLook w:val="04A0"/>
      </w:tblPr>
      <w:tblGrid>
        <w:gridCol w:w="1543"/>
        <w:gridCol w:w="5984"/>
      </w:tblGrid>
      <w:tr w:rsidR="00EC5011" w:rsidRPr="00EC5011" w:rsidTr="005C6BFD">
        <w:trPr>
          <w:trHeight w:val="66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C5011" w:rsidRPr="00EC5011" w:rsidRDefault="00EC5011" w:rsidP="00EC5011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МДК.02.01</w:t>
            </w:r>
          </w:p>
        </w:tc>
        <w:tc>
          <w:tcPr>
            <w:tcW w:w="5984" w:type="dxa"/>
            <w:shd w:val="clear" w:color="auto" w:fill="auto"/>
            <w:vAlign w:val="center"/>
            <w:hideMark/>
          </w:tcPr>
          <w:p w:rsidR="00EC5011" w:rsidRPr="00EC5011" w:rsidRDefault="00EC5011" w:rsidP="00EC501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технологических процессов при строительстве, эксплуатации и реконструкции строительных объектов</w:t>
            </w:r>
          </w:p>
        </w:tc>
      </w:tr>
      <w:tr w:rsidR="00EC5011" w:rsidRPr="00EC5011" w:rsidTr="005C6BFD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C5011" w:rsidRPr="00EC5011" w:rsidRDefault="00EC5011" w:rsidP="00EC5011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МДК.02.02</w:t>
            </w:r>
          </w:p>
        </w:tc>
        <w:tc>
          <w:tcPr>
            <w:tcW w:w="5984" w:type="dxa"/>
            <w:shd w:val="clear" w:color="auto" w:fill="auto"/>
            <w:vAlign w:val="center"/>
            <w:hideMark/>
          </w:tcPr>
          <w:p w:rsidR="00EC5011" w:rsidRPr="00EC5011" w:rsidRDefault="00EC5011" w:rsidP="00EC501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Учет и контроль технологических процессов</w:t>
            </w:r>
          </w:p>
        </w:tc>
      </w:tr>
      <w:tr w:rsidR="00EC5011" w:rsidRPr="00EC5011" w:rsidTr="005C6BFD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C5011" w:rsidRPr="00EC5011" w:rsidRDefault="00EC5011" w:rsidP="00EC5011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5984" w:type="dxa"/>
            <w:shd w:val="clear" w:color="auto" w:fill="auto"/>
            <w:noWrap/>
            <w:vAlign w:val="center"/>
            <w:hideMark/>
          </w:tcPr>
          <w:p w:rsidR="00EC5011" w:rsidRPr="00EC5011" w:rsidRDefault="00EC5011" w:rsidP="00EC501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EC5011" w:rsidRPr="00EC5011" w:rsidTr="005C6BFD">
        <w:trPr>
          <w:trHeight w:val="66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C5011" w:rsidRPr="00EC5011" w:rsidRDefault="00EC5011" w:rsidP="00EC5011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УП.02.01</w:t>
            </w:r>
          </w:p>
        </w:tc>
        <w:tc>
          <w:tcPr>
            <w:tcW w:w="5984" w:type="dxa"/>
            <w:shd w:val="clear" w:color="auto" w:fill="auto"/>
            <w:vAlign w:val="center"/>
            <w:hideMark/>
          </w:tcPr>
          <w:p w:rsidR="00EC5011" w:rsidRPr="00EC5011" w:rsidRDefault="00EC5011" w:rsidP="00EC501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выполнению технологических процессов на объекте капитального строительства</w:t>
            </w:r>
          </w:p>
        </w:tc>
      </w:tr>
      <w:tr w:rsidR="00EC5011" w:rsidRPr="00EC5011" w:rsidTr="005C6BFD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C5011" w:rsidRPr="00EC5011" w:rsidRDefault="00EC5011" w:rsidP="00EC5011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5984" w:type="dxa"/>
            <w:shd w:val="clear" w:color="auto" w:fill="auto"/>
            <w:noWrap/>
            <w:vAlign w:val="center"/>
            <w:hideMark/>
          </w:tcPr>
          <w:p w:rsidR="00EC5011" w:rsidRPr="00EC5011" w:rsidRDefault="00EC5011" w:rsidP="00EC501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EC5011" w:rsidRPr="00EC5011" w:rsidTr="005C6BFD">
        <w:trPr>
          <w:trHeight w:val="66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EC5011" w:rsidRPr="00EC5011" w:rsidRDefault="00EC5011" w:rsidP="00EC5011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ПП.02.01</w:t>
            </w:r>
          </w:p>
        </w:tc>
        <w:tc>
          <w:tcPr>
            <w:tcW w:w="5984" w:type="dxa"/>
            <w:shd w:val="clear" w:color="auto" w:fill="auto"/>
            <w:vAlign w:val="center"/>
            <w:hideMark/>
          </w:tcPr>
          <w:p w:rsidR="00EC5011" w:rsidRPr="00EC5011" w:rsidRDefault="00EC5011" w:rsidP="00EC501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EC5011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выполнению технологических процессов на объекте капитального строительства</w:t>
            </w:r>
          </w:p>
        </w:tc>
      </w:tr>
    </w:tbl>
    <w:p w:rsidR="00EA18B7" w:rsidRDefault="00EA18B7" w:rsidP="00CB1390">
      <w:pPr>
        <w:rPr>
          <w:b/>
          <w:sz w:val="28"/>
        </w:rPr>
      </w:pPr>
    </w:p>
    <w:p w:rsidR="006C3276" w:rsidRDefault="001B4A7C" w:rsidP="00CB1390">
      <w:pPr>
        <w:rPr>
          <w:b/>
          <w:sz w:val="28"/>
        </w:rPr>
      </w:pPr>
      <w:r>
        <w:rPr>
          <w:b/>
          <w:sz w:val="28"/>
        </w:rPr>
        <w:t xml:space="preserve">ПМ.03 Организация деятельности структурных подразделений при выполнении строительно-монтажных, в том числе отделочных работ, </w:t>
      </w:r>
      <w:r w:rsidR="006C3276">
        <w:rPr>
          <w:b/>
          <w:sz w:val="28"/>
        </w:rPr>
        <w:t>эксплуатации, ремонте и реконструкции зданий и сооружений</w:t>
      </w:r>
    </w:p>
    <w:tbl>
      <w:tblPr>
        <w:tblW w:w="7811" w:type="dxa"/>
        <w:tblInd w:w="94" w:type="dxa"/>
        <w:tblLook w:val="04A0"/>
      </w:tblPr>
      <w:tblGrid>
        <w:gridCol w:w="1543"/>
        <w:gridCol w:w="6268"/>
      </w:tblGrid>
      <w:tr w:rsidR="006C3276" w:rsidRPr="006C3276" w:rsidTr="005C6BFD">
        <w:trPr>
          <w:trHeight w:val="85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6C3276" w:rsidRPr="006C3276" w:rsidRDefault="006C3276" w:rsidP="006C327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МДК.03.01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6C3276" w:rsidRPr="006C3276" w:rsidRDefault="006C3276" w:rsidP="006C327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Управление деятельностью структурных подразделений при выполнении </w:t>
            </w:r>
            <w:proofErr w:type="spellStart"/>
            <w:proofErr w:type="gramStart"/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строительно</w:t>
            </w:r>
            <w:proofErr w:type="spellEnd"/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 - монтажных</w:t>
            </w:r>
            <w:proofErr w:type="gramEnd"/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 работ, эксплуатации и реконструкции зданий и сооружений</w:t>
            </w:r>
          </w:p>
        </w:tc>
      </w:tr>
      <w:tr w:rsidR="006C3276" w:rsidRPr="006C3276" w:rsidTr="005C6BFD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6C3276" w:rsidRPr="006C3276" w:rsidRDefault="006C3276" w:rsidP="006C327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6268" w:type="dxa"/>
            <w:shd w:val="clear" w:color="auto" w:fill="auto"/>
            <w:noWrap/>
            <w:vAlign w:val="center"/>
            <w:hideMark/>
          </w:tcPr>
          <w:p w:rsidR="006C3276" w:rsidRPr="006C3276" w:rsidRDefault="006C3276" w:rsidP="006C327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6C3276" w:rsidRPr="006C3276" w:rsidTr="005C6BFD">
        <w:trPr>
          <w:trHeight w:val="105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6C3276" w:rsidRPr="006C3276" w:rsidRDefault="006C3276" w:rsidP="006C327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УП.03.01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6C3276" w:rsidRPr="006C3276" w:rsidRDefault="006C3276" w:rsidP="006C327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</w:tr>
      <w:tr w:rsidR="006C3276" w:rsidRPr="006C3276" w:rsidTr="005C6BFD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6C3276" w:rsidRPr="006C3276" w:rsidRDefault="006C3276" w:rsidP="006C327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6268" w:type="dxa"/>
            <w:shd w:val="clear" w:color="auto" w:fill="auto"/>
            <w:noWrap/>
            <w:vAlign w:val="center"/>
            <w:hideMark/>
          </w:tcPr>
          <w:p w:rsidR="006C3276" w:rsidRPr="006C3276" w:rsidRDefault="006C3276" w:rsidP="006C327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6C3276" w:rsidRPr="006C3276" w:rsidTr="005C6BFD">
        <w:trPr>
          <w:trHeight w:val="105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6C3276" w:rsidRPr="006C3276" w:rsidRDefault="006C3276" w:rsidP="006C327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ПП.03.01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6C3276" w:rsidRPr="006C3276" w:rsidRDefault="006C3276" w:rsidP="006C327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3276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</w:tr>
    </w:tbl>
    <w:p w:rsidR="006C3276" w:rsidRDefault="006C3276" w:rsidP="00CB1390">
      <w:pPr>
        <w:rPr>
          <w:b/>
          <w:sz w:val="28"/>
        </w:rPr>
      </w:pPr>
    </w:p>
    <w:p w:rsidR="00992EA3" w:rsidRDefault="006C3276" w:rsidP="00CB1390">
      <w:pPr>
        <w:rPr>
          <w:b/>
          <w:sz w:val="28"/>
        </w:rPr>
      </w:pPr>
      <w:r>
        <w:rPr>
          <w:b/>
          <w:sz w:val="28"/>
        </w:rPr>
        <w:t xml:space="preserve">ПМ.04 </w:t>
      </w:r>
      <w:r w:rsidR="00992EA3">
        <w:rPr>
          <w:b/>
          <w:sz w:val="28"/>
        </w:rPr>
        <w:t xml:space="preserve"> </w:t>
      </w:r>
      <w:r w:rsidR="007E138A">
        <w:rPr>
          <w:b/>
          <w:sz w:val="28"/>
        </w:rPr>
        <w:t>Организация видов работ</w:t>
      </w:r>
      <w:r w:rsidR="00992EA3">
        <w:rPr>
          <w:b/>
          <w:sz w:val="28"/>
        </w:rPr>
        <w:t xml:space="preserve"> при эксплуатации и реконструкции строительных объектов</w:t>
      </w:r>
    </w:p>
    <w:tbl>
      <w:tblPr>
        <w:tblW w:w="7811" w:type="dxa"/>
        <w:tblInd w:w="94" w:type="dxa"/>
        <w:tblLook w:val="04A0"/>
      </w:tblPr>
      <w:tblGrid>
        <w:gridCol w:w="1543"/>
        <w:gridCol w:w="6268"/>
      </w:tblGrid>
      <w:tr w:rsidR="00992EA3" w:rsidRPr="00992EA3" w:rsidTr="005C6BFD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МДК.04.01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Эксплуатация зданий</w:t>
            </w:r>
          </w:p>
        </w:tc>
      </w:tr>
      <w:tr w:rsidR="00992EA3" w:rsidRPr="00992EA3" w:rsidTr="005C6BFD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МДК.04.02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Реконструкция зданий</w:t>
            </w:r>
          </w:p>
        </w:tc>
      </w:tr>
      <w:tr w:rsidR="00992EA3" w:rsidRPr="00992EA3" w:rsidTr="005C6BFD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6268" w:type="dxa"/>
            <w:shd w:val="clear" w:color="auto" w:fill="auto"/>
            <w:noWrap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992EA3" w:rsidRPr="00992EA3" w:rsidTr="005C6BFD">
        <w:trPr>
          <w:trHeight w:val="66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УП.04.01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организации видов работ при эксплуатации и реконструкции строительных объектов</w:t>
            </w:r>
          </w:p>
        </w:tc>
      </w:tr>
      <w:tr w:rsidR="00992EA3" w:rsidRPr="00992EA3" w:rsidTr="005C6BFD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6268" w:type="dxa"/>
            <w:shd w:val="clear" w:color="auto" w:fill="auto"/>
            <w:noWrap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992EA3" w:rsidRPr="00992EA3" w:rsidTr="005C6BFD">
        <w:trPr>
          <w:trHeight w:val="66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ПП.04.01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организации видов работ при эксплуатации и реконструкции строительных объектов</w:t>
            </w:r>
          </w:p>
        </w:tc>
      </w:tr>
    </w:tbl>
    <w:p w:rsidR="00992EA3" w:rsidRDefault="00992EA3" w:rsidP="00CB1390">
      <w:pPr>
        <w:rPr>
          <w:b/>
          <w:sz w:val="28"/>
        </w:rPr>
      </w:pPr>
    </w:p>
    <w:p w:rsidR="00992EA3" w:rsidRPr="00992EA3" w:rsidRDefault="00992EA3" w:rsidP="00992EA3">
      <w:pPr>
        <w:rPr>
          <w:rFonts w:eastAsia="Times New Roman" w:cs="Times New Roman"/>
          <w:b/>
          <w:color w:val="000000"/>
          <w:sz w:val="28"/>
          <w:lang w:eastAsia="ru-RU"/>
        </w:rPr>
      </w:pPr>
      <w:r>
        <w:rPr>
          <w:b/>
          <w:sz w:val="28"/>
        </w:rPr>
        <w:t xml:space="preserve">  ПМ.</w:t>
      </w:r>
      <w:r w:rsidRPr="00992EA3">
        <w:rPr>
          <w:rFonts w:cs="Times New Roman"/>
          <w:b/>
          <w:sz w:val="28"/>
        </w:rPr>
        <w:t xml:space="preserve">05  </w:t>
      </w:r>
      <w:r w:rsidRPr="00992EA3">
        <w:rPr>
          <w:rFonts w:eastAsia="Times New Roman" w:cs="Times New Roman"/>
          <w:b/>
          <w:color w:val="000000"/>
          <w:sz w:val="28"/>
          <w:lang w:eastAsia="ru-RU"/>
        </w:rPr>
        <w:t>Выполнение работ по одной или нескольким профессиям рабочих, должностям служащих: 13450 Маляр, 16671 Плотник</w:t>
      </w:r>
    </w:p>
    <w:tbl>
      <w:tblPr>
        <w:tblW w:w="7952" w:type="dxa"/>
        <w:tblInd w:w="94" w:type="dxa"/>
        <w:tblLook w:val="04A0"/>
      </w:tblPr>
      <w:tblGrid>
        <w:gridCol w:w="1543"/>
        <w:gridCol w:w="6409"/>
      </w:tblGrid>
      <w:tr w:rsidR="00992EA3" w:rsidRPr="00992EA3" w:rsidTr="005C6BFD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МДК.05.01</w:t>
            </w:r>
          </w:p>
        </w:tc>
        <w:tc>
          <w:tcPr>
            <w:tcW w:w="6409" w:type="dxa"/>
            <w:shd w:val="clear" w:color="auto" w:fill="auto"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Выполнение малярных работ</w:t>
            </w:r>
          </w:p>
        </w:tc>
      </w:tr>
      <w:tr w:rsidR="00992EA3" w:rsidRPr="00992EA3" w:rsidTr="005C6BFD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МДК.05.02</w:t>
            </w:r>
          </w:p>
        </w:tc>
        <w:tc>
          <w:tcPr>
            <w:tcW w:w="6409" w:type="dxa"/>
            <w:shd w:val="clear" w:color="auto" w:fill="auto"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Выполнение плотничных работ</w:t>
            </w:r>
          </w:p>
        </w:tc>
      </w:tr>
      <w:tr w:rsidR="00992EA3" w:rsidRPr="00992EA3" w:rsidTr="005C6BFD">
        <w:trPr>
          <w:trHeight w:val="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6409" w:type="dxa"/>
            <w:shd w:val="clear" w:color="auto" w:fill="auto"/>
            <w:noWrap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992EA3" w:rsidRPr="00992EA3" w:rsidTr="005C6BFD">
        <w:trPr>
          <w:trHeight w:val="46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УП.05</w:t>
            </w:r>
          </w:p>
        </w:tc>
        <w:tc>
          <w:tcPr>
            <w:tcW w:w="6409" w:type="dxa"/>
            <w:shd w:val="clear" w:color="auto" w:fill="auto"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выполнению малярных и плотничных работ</w:t>
            </w:r>
          </w:p>
        </w:tc>
      </w:tr>
      <w:tr w:rsidR="00992EA3" w:rsidRPr="00992EA3" w:rsidTr="005C6BFD">
        <w:trPr>
          <w:trHeight w:val="46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992EA3" w:rsidRPr="00992EA3" w:rsidRDefault="00992EA3" w:rsidP="00992EA3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ПП.05</w:t>
            </w:r>
          </w:p>
        </w:tc>
        <w:tc>
          <w:tcPr>
            <w:tcW w:w="6409" w:type="dxa"/>
            <w:shd w:val="clear" w:color="auto" w:fill="auto"/>
            <w:vAlign w:val="center"/>
            <w:hideMark/>
          </w:tcPr>
          <w:p w:rsidR="00992EA3" w:rsidRPr="00992EA3" w:rsidRDefault="00992EA3" w:rsidP="00992EA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92EA3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выполнению малярных и плотничных работ</w:t>
            </w:r>
          </w:p>
        </w:tc>
      </w:tr>
    </w:tbl>
    <w:p w:rsidR="00992EA3" w:rsidRPr="00992EA3" w:rsidRDefault="00992EA3" w:rsidP="00CB1390">
      <w:pPr>
        <w:rPr>
          <w:rFonts w:cs="Times New Roman"/>
          <w:b/>
          <w:sz w:val="28"/>
        </w:rPr>
      </w:pPr>
    </w:p>
    <w:sectPr w:rsidR="00992EA3" w:rsidRPr="00992EA3" w:rsidSect="0004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BA53DF"/>
    <w:rsid w:val="00014E77"/>
    <w:rsid w:val="00045494"/>
    <w:rsid w:val="000D5DC1"/>
    <w:rsid w:val="000D7B66"/>
    <w:rsid w:val="00112DDB"/>
    <w:rsid w:val="00113A6B"/>
    <w:rsid w:val="00137D68"/>
    <w:rsid w:val="001B4A7C"/>
    <w:rsid w:val="001B55BE"/>
    <w:rsid w:val="00437DF3"/>
    <w:rsid w:val="004B5BF2"/>
    <w:rsid w:val="004F7FA3"/>
    <w:rsid w:val="00507DE6"/>
    <w:rsid w:val="00524FE7"/>
    <w:rsid w:val="00565020"/>
    <w:rsid w:val="005C6BFD"/>
    <w:rsid w:val="006C3276"/>
    <w:rsid w:val="00782B09"/>
    <w:rsid w:val="007E138A"/>
    <w:rsid w:val="007E1722"/>
    <w:rsid w:val="00837002"/>
    <w:rsid w:val="00992EA3"/>
    <w:rsid w:val="009B1B57"/>
    <w:rsid w:val="009F19CD"/>
    <w:rsid w:val="00AA59F4"/>
    <w:rsid w:val="00B969B7"/>
    <w:rsid w:val="00BA53DF"/>
    <w:rsid w:val="00BC1863"/>
    <w:rsid w:val="00C17729"/>
    <w:rsid w:val="00CB1390"/>
    <w:rsid w:val="00CD5ABC"/>
    <w:rsid w:val="00D77FF8"/>
    <w:rsid w:val="00E541F2"/>
    <w:rsid w:val="00EA18B7"/>
    <w:rsid w:val="00EC5011"/>
    <w:rsid w:val="00F244A6"/>
    <w:rsid w:val="00F5617C"/>
    <w:rsid w:val="00F71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theme="minorBidi"/>
        <w:sz w:val="24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D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Ставропольский ГАУ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mrc-user</dc:creator>
  <cp:lastModifiedBy>mrc-user</cp:lastModifiedBy>
  <cp:revision>11</cp:revision>
  <dcterms:created xsi:type="dcterms:W3CDTF">2022-05-04T06:35:00Z</dcterms:created>
  <dcterms:modified xsi:type="dcterms:W3CDTF">2024-03-07T11:22:00Z</dcterms:modified>
</cp:coreProperties>
</file>